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59" w:rsidRPr="006F2259" w:rsidRDefault="006F2259" w:rsidP="006F22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F225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БЮДЖЕТНОЕ ДОШКОЛЬНОЕ ОБРАЗОВАТЕЛЬНОЕ УЧРЕЖДЕНИЕ</w:t>
      </w:r>
    </w:p>
    <w:p w:rsidR="006F2259" w:rsidRPr="006F2259" w:rsidRDefault="006F2259" w:rsidP="006F225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2259">
        <w:rPr>
          <w:rFonts w:ascii="Times New Roman" w:eastAsia="Calibri" w:hAnsi="Times New Roman" w:cs="Times New Roman"/>
          <w:b/>
          <w:sz w:val="20"/>
          <w:szCs w:val="20"/>
        </w:rPr>
        <w:t>«Детский сад №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4 «Теремок» с. Ново – Троицкое</w:t>
      </w:r>
      <w:r w:rsidRPr="006F2259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6F2259" w:rsidRPr="006F2259" w:rsidRDefault="006F2259" w:rsidP="006F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2259">
        <w:rPr>
          <w:rFonts w:ascii="Times New Roman" w:eastAsia="Calibri" w:hAnsi="Times New Roman" w:cs="Times New Roman"/>
          <w:b/>
          <w:sz w:val="20"/>
          <w:szCs w:val="20"/>
        </w:rPr>
        <w:t>694047, Сахалинская область, Анивский район, с. Ново – Троицкое, ул. Центральная, 2</w:t>
      </w:r>
    </w:p>
    <w:p w:rsidR="006F2259" w:rsidRPr="006F2259" w:rsidRDefault="006F2259" w:rsidP="006F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2259">
        <w:rPr>
          <w:rFonts w:ascii="Times New Roman" w:eastAsia="Calibri" w:hAnsi="Times New Roman" w:cs="Times New Roman"/>
          <w:b/>
          <w:sz w:val="20"/>
          <w:szCs w:val="20"/>
        </w:rPr>
        <w:t xml:space="preserve">Тел/факс 8(42441) 94-038, </w:t>
      </w:r>
      <w:r w:rsidRPr="006F2259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6F2259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6F2259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6F2259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6F2259">
        <w:rPr>
          <w:rFonts w:ascii="Times New Roman" w:eastAsia="Calibri" w:hAnsi="Times New Roman" w:cs="Times New Roman"/>
          <w:b/>
          <w:sz w:val="20"/>
          <w:szCs w:val="20"/>
          <w:lang w:val="en-US"/>
        </w:rPr>
        <w:t>dtieriemok</w:t>
      </w:r>
      <w:proofErr w:type="spellEnd"/>
      <w:r w:rsidRPr="006F2259">
        <w:rPr>
          <w:rFonts w:ascii="Times New Roman" w:eastAsia="Calibri" w:hAnsi="Times New Roman" w:cs="Times New Roman"/>
          <w:b/>
          <w:sz w:val="20"/>
          <w:szCs w:val="20"/>
        </w:rPr>
        <w:t>@</w:t>
      </w:r>
      <w:r w:rsidRPr="006F2259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6F2259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6F2259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</w:t>
      </w:r>
    </w:p>
    <w:p w:rsidR="006F2259" w:rsidRPr="006F2259" w:rsidRDefault="006F2259" w:rsidP="006F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3ACE" w:rsidRDefault="00FC3ACE" w:rsidP="00FA5AFA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FA5AFA" w:rsidRDefault="00FA5AFA" w:rsidP="00FA5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A5AFA" w:rsidRDefault="00FA5AFA" w:rsidP="00FA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документов в личном деле воспитанника</w:t>
      </w:r>
    </w:p>
    <w:p w:rsidR="00FA5AFA" w:rsidRDefault="00FA5AFA" w:rsidP="00FA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переводе по инициативе родителя (законного представителя)</w:t>
      </w:r>
    </w:p>
    <w:p w:rsidR="00FA5AFA" w:rsidRDefault="00FA5AFA" w:rsidP="00FA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акта 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о приеме 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недостающих документов: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обязан в течении 14 календарных дней предоставить в образовательное учреждение недостающие документы.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в 2 (двух) экземплярах. Один отдается заявителю, другой остается в личном деле воспитанника.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на руки получен _____________________________________________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(подпись, дата)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____________________                ___________________________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(Ф.И.О.)</w:t>
      </w: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FA" w:rsidRPr="00FA5AFA" w:rsidRDefault="00FA5AFA" w:rsidP="00FA5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FA5AFA" w:rsidRPr="00FA5AFA" w:rsidSect="00FA5AF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4"/>
    <w:rsid w:val="004D31B4"/>
    <w:rsid w:val="006F2259"/>
    <w:rsid w:val="00FA5AFA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A4DA"/>
  <w15:chartTrackingRefBased/>
  <w15:docId w15:val="{6B03E0FB-8EA9-44D1-AE13-0A4D4879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Сафрошина</dc:creator>
  <cp:keywords/>
  <dc:description/>
  <cp:lastModifiedBy>Заведующая</cp:lastModifiedBy>
  <cp:revision>4</cp:revision>
  <dcterms:created xsi:type="dcterms:W3CDTF">2020-11-18T00:29:00Z</dcterms:created>
  <dcterms:modified xsi:type="dcterms:W3CDTF">2020-11-18T04:42:00Z</dcterms:modified>
</cp:coreProperties>
</file>