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DC" w:rsidRDefault="001D3EDC" w:rsidP="001D3ED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21D1E">
        <w:rPr>
          <w:rFonts w:ascii="Times New Roman" w:eastAsia="Times New Roman" w:hAnsi="Times New Roman" w:cs="Times New Roman"/>
          <w:b/>
          <w:color w:val="000000"/>
          <w:sz w:val="28"/>
          <w:szCs w:val="28"/>
          <w:lang w:eastAsia="ru-RU"/>
        </w:rPr>
        <w:t xml:space="preserve">Консультация для родителей </w:t>
      </w:r>
      <w:r>
        <w:rPr>
          <w:rFonts w:ascii="Times New Roman" w:eastAsia="Times New Roman" w:hAnsi="Times New Roman" w:cs="Times New Roman"/>
          <w:b/>
          <w:color w:val="000000"/>
          <w:sz w:val="28"/>
          <w:szCs w:val="28"/>
          <w:lang w:eastAsia="ru-RU"/>
        </w:rPr>
        <w:t>«Круг детского чтения</w:t>
      </w:r>
      <w:r w:rsidRPr="00921D1E">
        <w:rPr>
          <w:rFonts w:ascii="Times New Roman" w:eastAsia="Times New Roman" w:hAnsi="Times New Roman" w:cs="Times New Roman"/>
          <w:b/>
          <w:color w:val="000000"/>
          <w:sz w:val="28"/>
          <w:szCs w:val="28"/>
          <w:lang w:eastAsia="ru-RU"/>
        </w:rPr>
        <w:t>»</w:t>
      </w:r>
      <w:r w:rsidR="00CD0007">
        <w:rPr>
          <w:rFonts w:ascii="Times New Roman" w:eastAsia="Times New Roman" w:hAnsi="Times New Roman" w:cs="Times New Roman"/>
          <w:b/>
          <w:color w:val="000000"/>
          <w:sz w:val="28"/>
          <w:szCs w:val="28"/>
          <w:lang w:eastAsia="ru-RU"/>
        </w:rPr>
        <w:t xml:space="preserve"> </w:t>
      </w:r>
    </w:p>
    <w:p w:rsidR="00CD0007" w:rsidRPr="00921D1E" w:rsidRDefault="00CD0007" w:rsidP="001D3ED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653C1" w:rsidRDefault="00D653C1" w:rsidP="001D3EDC">
      <w:pPr>
        <w:shd w:val="clear" w:color="auto" w:fill="FFFFFF"/>
        <w:spacing w:after="0" w:line="240" w:lineRule="auto"/>
        <w:ind w:firstLine="710"/>
        <w:rPr>
          <w:rFonts w:ascii="Times New Roman" w:eastAsia="Times New Roman" w:hAnsi="Times New Roman" w:cs="Times New Roman"/>
          <w:color w:val="000000"/>
          <w:sz w:val="28"/>
          <w:szCs w:val="28"/>
          <w:lang w:eastAsia="ru-RU"/>
        </w:rPr>
      </w:pPr>
    </w:p>
    <w:p w:rsidR="001D3EDC" w:rsidRPr="00921D1E" w:rsidRDefault="00D653C1" w:rsidP="00A44C1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653C1">
        <w:rPr>
          <w:rFonts w:ascii="Times New Roman" w:eastAsia="Times New Roman" w:hAnsi="Times New Roman" w:cs="Times New Roman"/>
          <w:color w:val="000000"/>
          <w:sz w:val="28"/>
          <w:szCs w:val="28"/>
          <w:lang w:eastAsia="ru-RU"/>
        </w:rPr>
        <w:t xml:space="preserve">Проблема отбора книг для детского чтения – одна из самых важных и сложных проблем педагогики. Издавна велись и до сих пор не прекращаются споры о том, что предпочтительнее читать детям и как </w:t>
      </w:r>
      <w:r>
        <w:rPr>
          <w:rFonts w:ascii="Times New Roman" w:eastAsia="Times New Roman" w:hAnsi="Times New Roman" w:cs="Times New Roman"/>
          <w:color w:val="000000"/>
          <w:sz w:val="28"/>
          <w:szCs w:val="28"/>
          <w:lang w:eastAsia="ru-RU"/>
        </w:rPr>
        <w:t xml:space="preserve">определять круг детского чтения. </w:t>
      </w:r>
      <w:r w:rsidR="001D3EDC" w:rsidRPr="00921D1E">
        <w:rPr>
          <w:rFonts w:ascii="Times New Roman" w:eastAsia="Times New Roman" w:hAnsi="Times New Roman" w:cs="Times New Roman"/>
          <w:color w:val="000000"/>
          <w:sz w:val="28"/>
          <w:szCs w:val="28"/>
          <w:lang w:eastAsia="ru-RU"/>
        </w:rPr>
        <w:t>Чтобы воспитать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w:t>
      </w:r>
    </w:p>
    <w:p w:rsidR="001D3EDC" w:rsidRPr="00921D1E" w:rsidRDefault="00D653C1" w:rsidP="00A44C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3EDC" w:rsidRPr="00921D1E">
        <w:rPr>
          <w:rFonts w:ascii="Times New Roman" w:eastAsia="Times New Roman" w:hAnsi="Times New Roman" w:cs="Times New Roman"/>
          <w:color w:val="000000"/>
          <w:sz w:val="28"/>
          <w:szCs w:val="28"/>
          <w:lang w:eastAsia="ru-RU"/>
        </w:rPr>
        <w:t>Взрослый (при выборе книг) должен быть убежден в том, что детская литература, которую он каждый день читает ребенку, - это настоящее искусство, у которого свой объект изображения – ребенок, детство, детская жизнь. Уметь донести это искусство до сознания малыша, не разрушив целостной картины произведения, не превратив его в наставление – задача взрослых.</w:t>
      </w:r>
    </w:p>
    <w:p w:rsidR="001D3EDC" w:rsidRPr="00921D1E" w:rsidRDefault="001D3EDC" w:rsidP="00A44C1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Каждое новое время, каждое поколение нуждается в собственном круге чтения</w:t>
      </w:r>
      <w:r w:rsidRPr="00CD0007">
        <w:rPr>
          <w:rFonts w:ascii="Times New Roman" w:eastAsia="Times New Roman" w:hAnsi="Times New Roman" w:cs="Times New Roman"/>
          <w:color w:val="000000"/>
          <w:sz w:val="28"/>
          <w:szCs w:val="28"/>
          <w:lang w:eastAsia="ru-RU"/>
        </w:rPr>
        <w:t>. </w:t>
      </w:r>
      <w:r w:rsidRPr="00CD0007">
        <w:rPr>
          <w:rFonts w:ascii="Times New Roman" w:eastAsia="Times New Roman" w:hAnsi="Times New Roman" w:cs="Times New Roman"/>
          <w:bCs/>
          <w:color w:val="000000"/>
          <w:sz w:val="28"/>
          <w:szCs w:val="28"/>
          <w:lang w:eastAsia="ru-RU"/>
        </w:rPr>
        <w:t>Круг детского чтения – это круг тех произведений, которые читают (слушают чтение) и воспринимают дети.</w:t>
      </w:r>
      <w:r w:rsidR="004F227D">
        <w:rPr>
          <w:rFonts w:ascii="Times New Roman" w:eastAsia="Times New Roman" w:hAnsi="Times New Roman" w:cs="Times New Roman"/>
          <w:color w:val="000000"/>
          <w:sz w:val="28"/>
          <w:szCs w:val="28"/>
          <w:lang w:eastAsia="ru-RU"/>
        </w:rPr>
        <w:t xml:space="preserve"> </w:t>
      </w:r>
      <w:r w:rsidRPr="00921D1E">
        <w:rPr>
          <w:rFonts w:ascii="Times New Roman" w:eastAsia="Times New Roman" w:hAnsi="Times New Roman" w:cs="Times New Roman"/>
          <w:color w:val="000000"/>
          <w:sz w:val="28"/>
          <w:szCs w:val="28"/>
          <w:lang w:eastAsia="ru-RU"/>
        </w:rPr>
        <w:t>Проблема формирования круга детского чтения является комплексной. Ее решением должны заниматься филологи, педагоги, психологи.</w:t>
      </w:r>
    </w:p>
    <w:p w:rsidR="001D3EDC" w:rsidRPr="00921D1E" w:rsidRDefault="004F227D" w:rsidP="00A44C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3EDC" w:rsidRPr="00921D1E">
        <w:rPr>
          <w:rFonts w:ascii="Times New Roman" w:eastAsia="Times New Roman" w:hAnsi="Times New Roman" w:cs="Times New Roman"/>
          <w:color w:val="000000"/>
          <w:sz w:val="28"/>
          <w:szCs w:val="28"/>
          <w:lang w:eastAsia="ru-RU"/>
        </w:rPr>
        <w:t>Круг детского чтения формируется с учетом психологических, педагогических, литературоведческих и историко-литературных принципов.</w:t>
      </w:r>
    </w:p>
    <w:p w:rsidR="001D3EDC" w:rsidRDefault="001D3EDC" w:rsidP="00A44C14">
      <w:pPr>
        <w:pStyle w:val="a4"/>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227D">
        <w:rPr>
          <w:rFonts w:ascii="Times New Roman" w:eastAsia="Times New Roman" w:hAnsi="Times New Roman" w:cs="Times New Roman"/>
          <w:color w:val="000000"/>
          <w:sz w:val="28"/>
          <w:szCs w:val="28"/>
          <w:lang w:eastAsia="ru-RU"/>
        </w:rPr>
        <w:t>Педагогические принципы – это воспитательная ценность произведения, его доступность, наглядность, занимательность, динамичность сюжета. Содержание произведения будет доступно ребенку тогда, когда,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rsidR="00D653C1" w:rsidRPr="00D653C1" w:rsidRDefault="00D653C1" w:rsidP="00A44C14">
      <w:pPr>
        <w:pStyle w:val="a4"/>
        <w:numPr>
          <w:ilvl w:val="0"/>
          <w:numId w:val="1"/>
        </w:numPr>
        <w:jc w:val="both"/>
        <w:rPr>
          <w:rFonts w:ascii="Times New Roman" w:eastAsia="Times New Roman" w:hAnsi="Times New Roman" w:cs="Times New Roman"/>
          <w:color w:val="000000"/>
          <w:sz w:val="28"/>
          <w:szCs w:val="28"/>
          <w:lang w:eastAsia="ru-RU"/>
        </w:rPr>
      </w:pPr>
      <w:r w:rsidRPr="00D653C1">
        <w:rPr>
          <w:rFonts w:ascii="Times New Roman" w:eastAsia="Times New Roman" w:hAnsi="Times New Roman" w:cs="Times New Roman"/>
          <w:color w:val="000000"/>
          <w:sz w:val="28"/>
          <w:szCs w:val="28"/>
          <w:lang w:eastAsia="ru-RU"/>
        </w:rPr>
        <w:t>Психологические принципы – это учет возрастных особенностей и особенностей восприятия современного дошкольника. Что касается возрастных особенностей, то здесь, прежде всего, следует обращать внимание на быструю утомляемость ребенка при длительном, однообразном занятии, слабую концентрацию внимания, на недостаточный объем памяти, на отсутствие личного опыта, никак не способствующие самостоятельному глубокому достижению текста.</w:t>
      </w:r>
    </w:p>
    <w:p w:rsidR="001D3EDC" w:rsidRPr="004F227D" w:rsidRDefault="001D3EDC" w:rsidP="00A44C14">
      <w:pPr>
        <w:pStyle w:val="a4"/>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227D">
        <w:rPr>
          <w:rFonts w:ascii="Times New Roman" w:eastAsia="Times New Roman" w:hAnsi="Times New Roman" w:cs="Times New Roman"/>
          <w:color w:val="000000"/>
          <w:sz w:val="28"/>
          <w:szCs w:val="28"/>
          <w:lang w:eastAsia="ru-RU"/>
        </w:rPr>
        <w:t>Историко-литературные принципы: непременное наличие в кругу детского чтения произведений русской литературы и литературы народов мира. Обращается внимание не только на произведения, прошедшие читательский отбор, но и на современную литературу.</w:t>
      </w:r>
      <w:r w:rsidR="008F2307" w:rsidRPr="004F227D">
        <w:rPr>
          <w:rFonts w:ascii="Times New Roman" w:eastAsia="Times New Roman" w:hAnsi="Times New Roman" w:cs="Times New Roman"/>
          <w:color w:val="000000"/>
          <w:sz w:val="28"/>
          <w:szCs w:val="28"/>
          <w:lang w:eastAsia="ru-RU"/>
        </w:rPr>
        <w:t xml:space="preserve"> </w:t>
      </w:r>
    </w:p>
    <w:p w:rsidR="00110DFA" w:rsidRDefault="008F2307" w:rsidP="00A44C14">
      <w:pPr>
        <w:pStyle w:val="a4"/>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227D">
        <w:rPr>
          <w:rFonts w:ascii="Times New Roman" w:eastAsia="Times New Roman" w:hAnsi="Times New Roman" w:cs="Times New Roman"/>
          <w:color w:val="000000"/>
          <w:sz w:val="28"/>
          <w:szCs w:val="28"/>
          <w:lang w:eastAsia="ru-RU"/>
        </w:rPr>
        <w:lastRenderedPageBreak/>
        <w:t>Литературоведческие принципы: наличие в кругу детского чтения всех видов литературы: проза, поэзия, драма; разнообразие жанров: как фольклорных (народные сказки, песенки, приговорки, небылицы-перевертыши, народные детские песенки), так и литературных (авторские сказки, стихотворения, рассказы, повести).</w:t>
      </w:r>
      <w:r w:rsidR="00110DFA" w:rsidRPr="004F227D">
        <w:rPr>
          <w:rFonts w:ascii="Times New Roman" w:eastAsia="Times New Roman" w:hAnsi="Times New Roman" w:cs="Times New Roman"/>
          <w:color w:val="000000"/>
          <w:sz w:val="28"/>
          <w:szCs w:val="28"/>
          <w:lang w:eastAsia="ru-RU"/>
        </w:rPr>
        <w:t xml:space="preserve"> </w:t>
      </w:r>
    </w:p>
    <w:p w:rsidR="004F227D" w:rsidRPr="00921D1E" w:rsidRDefault="004F227D" w:rsidP="00A44C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F2307">
        <w:rPr>
          <w:rFonts w:ascii="Times New Roman" w:eastAsia="Times New Roman" w:hAnsi="Times New Roman" w:cs="Times New Roman"/>
          <w:color w:val="000000"/>
          <w:sz w:val="28"/>
          <w:szCs w:val="28"/>
          <w:lang w:eastAsia="ru-RU"/>
        </w:rPr>
        <w:t>Книга для ребенка дошкольного возраста должна быть иллюстрирована. Красочные иллюстрации привлекают внимание ребенк</w:t>
      </w:r>
      <w:r>
        <w:rPr>
          <w:rFonts w:ascii="Times New Roman" w:eastAsia="Times New Roman" w:hAnsi="Times New Roman" w:cs="Times New Roman"/>
          <w:color w:val="000000"/>
          <w:sz w:val="28"/>
          <w:szCs w:val="28"/>
          <w:lang w:eastAsia="ru-RU"/>
        </w:rPr>
        <w:t xml:space="preserve">а, пробуждают интерес к книге.  </w:t>
      </w:r>
      <w:r w:rsidRPr="008F2307">
        <w:rPr>
          <w:rFonts w:ascii="Times New Roman" w:eastAsia="Times New Roman" w:hAnsi="Times New Roman" w:cs="Times New Roman"/>
          <w:color w:val="000000"/>
          <w:sz w:val="28"/>
          <w:szCs w:val="28"/>
          <w:lang w:eastAsia="ru-RU"/>
        </w:rPr>
        <w:t>Картинки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животных, людей, предметов реалистичны.</w:t>
      </w:r>
      <w:r>
        <w:rPr>
          <w:rFonts w:ascii="Times New Roman" w:eastAsia="Times New Roman" w:hAnsi="Times New Roman" w:cs="Times New Roman"/>
          <w:color w:val="000000"/>
          <w:sz w:val="28"/>
          <w:szCs w:val="28"/>
          <w:lang w:eastAsia="ru-RU"/>
        </w:rPr>
        <w:t xml:space="preserve"> </w:t>
      </w:r>
      <w:r w:rsidRPr="00921D1E">
        <w:rPr>
          <w:rFonts w:ascii="Times New Roman" w:eastAsia="Times New Roman" w:hAnsi="Times New Roman" w:cs="Times New Roman"/>
          <w:color w:val="000000"/>
          <w:sz w:val="28"/>
          <w:szCs w:val="28"/>
          <w:lang w:eastAsia="ru-RU"/>
        </w:rPr>
        <w:t>Детские авторы стремятся создать для детей особые тексты, где образ получает графическое воплощение. Очень часто на восприятие ребенка воздействуют морально-этические установки семьи, среды, времени, и он понимает произведение в зависимости от своего нравственного опыта.</w:t>
      </w:r>
    </w:p>
    <w:p w:rsidR="004F227D" w:rsidRPr="00921D1E" w:rsidRDefault="004F227D" w:rsidP="00A44C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первоначальном восприятии произведения ведущим психическим процессом является воображение. На стадии обдумывающего восприятия – мышление. Оно углубляет эмоциональное постижение текста, преобразует его в интеллектуальное. А затем эти процессы как бы сливаются воедино: представляя, воображая и обдумывая происходящее в книге, читатель, как правило, становится соавтором, со творцом художественного мира книги.</w:t>
      </w:r>
    </w:p>
    <w:p w:rsidR="004F227D" w:rsidRPr="00921D1E" w:rsidRDefault="004F227D" w:rsidP="00A44C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Взрослому надо знать, что литература воспринимается лучше тогда, когда создана особая эмоциональная атмосфера, настраивающая ребенка на чтение книги особенно следует приветствовать «семейные чтения», когда все члены семьи за столом слушают чтение, они сближают людей, воспитывают «книголюбов». Нельзя читать на ходу, во время еды, в транспорте, нельзя читать во имя чего-то, например, обещанной после чтения игры.  Не рекомендуется </w:t>
      </w:r>
      <w:r>
        <w:rPr>
          <w:rFonts w:ascii="Times New Roman" w:eastAsia="Times New Roman" w:hAnsi="Times New Roman" w:cs="Times New Roman"/>
          <w:color w:val="000000"/>
          <w:sz w:val="28"/>
          <w:szCs w:val="28"/>
          <w:lang w:eastAsia="ru-RU"/>
        </w:rPr>
        <w:t>з</w:t>
      </w:r>
      <w:r w:rsidRPr="00921D1E">
        <w:rPr>
          <w:rFonts w:ascii="Times New Roman" w:eastAsia="Times New Roman" w:hAnsi="Times New Roman" w:cs="Times New Roman"/>
          <w:color w:val="000000"/>
          <w:sz w:val="28"/>
          <w:szCs w:val="28"/>
          <w:lang w:eastAsia="ru-RU"/>
        </w:rPr>
        <w:t>аставлять ребенка слушать чтение книги тогда, когда он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rsidR="00110DFA" w:rsidRPr="00921D1E" w:rsidRDefault="004F227D" w:rsidP="00A44C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0DFA">
        <w:rPr>
          <w:rFonts w:ascii="Times New Roman" w:eastAsia="Times New Roman" w:hAnsi="Times New Roman" w:cs="Times New Roman"/>
          <w:color w:val="000000"/>
          <w:sz w:val="28"/>
          <w:szCs w:val="28"/>
          <w:lang w:eastAsia="ru-RU"/>
        </w:rPr>
        <w:t xml:space="preserve"> </w:t>
      </w:r>
      <w:r w:rsidR="00110DFA" w:rsidRPr="00110DFA">
        <w:rPr>
          <w:rFonts w:ascii="Times New Roman" w:eastAsia="Times New Roman" w:hAnsi="Times New Roman" w:cs="Times New Roman"/>
          <w:color w:val="000000"/>
          <w:sz w:val="28"/>
          <w:szCs w:val="28"/>
          <w:lang w:eastAsia="ru-RU"/>
        </w:rPr>
        <w:t xml:space="preserve">Тематика произведений для детей многообразна. В детском чтении представлены все темы: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тема детства, тема войны; историческая тема. Все эти темы желательно представить ребенку и как вечные, и как остросовременные. Круг детского чтения предполагает также учет половых различий детей. Это значит, что взрослый, подбирающий литературу для чтения детям, обязан учитывать, что девочкам надо читать те книги, где говорится о женских добродетелях, о ведении дома. Мальчикам будет интересна литература о сильных, </w:t>
      </w:r>
      <w:r w:rsidR="00110DFA" w:rsidRPr="00110DFA">
        <w:rPr>
          <w:rFonts w:ascii="Times New Roman" w:eastAsia="Times New Roman" w:hAnsi="Times New Roman" w:cs="Times New Roman"/>
          <w:color w:val="000000"/>
          <w:sz w:val="28"/>
          <w:szCs w:val="28"/>
          <w:lang w:eastAsia="ru-RU"/>
        </w:rPr>
        <w:lastRenderedPageBreak/>
        <w:t>мужественных людях, путешествиях. Так же при подборе литературы для чтения надо помнить о сезонном принципе. Так в жаркую летнюю погоду читать о том, как «белый снег пушистый падает-кружится» неуместно. В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w:t>
      </w:r>
    </w:p>
    <w:p w:rsidR="00110DFA" w:rsidRPr="00110DFA" w:rsidRDefault="00110DFA" w:rsidP="00A44C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10DFA">
        <w:rPr>
          <w:rFonts w:ascii="Times New Roman" w:eastAsia="Times New Roman" w:hAnsi="Times New Roman" w:cs="Times New Roman"/>
          <w:color w:val="000000"/>
          <w:sz w:val="28"/>
          <w:szCs w:val="28"/>
          <w:lang w:eastAsia="ru-RU"/>
        </w:rPr>
        <w:t>Читайте старшим дошкольникам объемные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ребенка: «На чем мы вчера остановились?» Обязательно пользуйтесь закладкой.</w:t>
      </w:r>
    </w:p>
    <w:p w:rsidR="00110DFA" w:rsidRPr="00110DFA" w:rsidRDefault="00110DFA" w:rsidP="00A44C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0DFA">
        <w:rPr>
          <w:rFonts w:ascii="Times New Roman" w:eastAsia="Times New Roman" w:hAnsi="Times New Roman" w:cs="Times New Roman"/>
          <w:color w:val="000000"/>
          <w:sz w:val="28"/>
          <w:szCs w:val="28"/>
          <w:lang w:eastAsia="ru-RU"/>
        </w:rPr>
        <w:t>         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название произведения. Например, «Я прочитаю тебе русскую народную сказку «Сестрица Аленушка и братец Иванушка»» Чередуйте чтение произведений разных жанров: рассказов, сказок и стихотворений.</w:t>
      </w:r>
    </w:p>
    <w:p w:rsidR="00110DFA" w:rsidRPr="00110DFA" w:rsidRDefault="00110DFA" w:rsidP="00A44C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0DFA">
        <w:rPr>
          <w:rFonts w:ascii="Times New Roman" w:eastAsia="Times New Roman" w:hAnsi="Times New Roman" w:cs="Times New Roman"/>
          <w:color w:val="000000"/>
          <w:sz w:val="28"/>
          <w:szCs w:val="28"/>
          <w:lang w:eastAsia="ru-RU"/>
        </w:rPr>
        <w:t xml:space="preserve">        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 </w:t>
      </w:r>
    </w:p>
    <w:p w:rsidR="009D64BE" w:rsidRDefault="004F227D" w:rsidP="00A44C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3EDC" w:rsidRPr="00921D1E">
        <w:rPr>
          <w:rFonts w:ascii="Times New Roman" w:eastAsia="Times New Roman" w:hAnsi="Times New Roman" w:cs="Times New Roman"/>
          <w:color w:val="000000"/>
          <w:sz w:val="28"/>
          <w:szCs w:val="28"/>
          <w:lang w:eastAsia="ru-RU"/>
        </w:rPr>
        <w:t> Ребенок дошкольного возраста постигает литературу только с помощью взрослого. Необходимо учитывать индивидуальные потребности детей и в то же время руководить развитием этих потребностей, вкуса читательского интереса.  </w:t>
      </w:r>
      <w:r>
        <w:rPr>
          <w:rFonts w:ascii="Times New Roman" w:eastAsia="Times New Roman" w:hAnsi="Times New Roman" w:cs="Times New Roman"/>
          <w:color w:val="000000"/>
          <w:sz w:val="28"/>
          <w:szCs w:val="28"/>
          <w:lang w:eastAsia="ru-RU"/>
        </w:rPr>
        <w:t xml:space="preserve"> </w:t>
      </w:r>
    </w:p>
    <w:p w:rsidR="003F59F6" w:rsidRDefault="003F59F6" w:rsidP="00A44C14">
      <w:pPr>
        <w:jc w:val="both"/>
      </w:pPr>
    </w:p>
    <w:p w:rsidR="007137E0" w:rsidRDefault="007137E0" w:rsidP="00A44C14">
      <w:pPr>
        <w:jc w:val="both"/>
      </w:pPr>
    </w:p>
    <w:p w:rsidR="007137E0" w:rsidRPr="00D653C1" w:rsidRDefault="00D653C1" w:rsidP="00A44C14">
      <w:pPr>
        <w:jc w:val="both"/>
        <w:rPr>
          <w:rFonts w:ascii="Times New Roman" w:hAnsi="Times New Roman" w:cs="Times New Roman"/>
          <w:sz w:val="28"/>
          <w:szCs w:val="28"/>
        </w:rPr>
      </w:pPr>
      <w:r>
        <w:rPr>
          <w:rFonts w:ascii="Times New Roman" w:hAnsi="Times New Roman" w:cs="Times New Roman"/>
          <w:sz w:val="28"/>
          <w:szCs w:val="28"/>
        </w:rPr>
        <w:t>С</w:t>
      </w:r>
      <w:r w:rsidRPr="00D653C1">
        <w:rPr>
          <w:rFonts w:ascii="Times New Roman" w:hAnsi="Times New Roman" w:cs="Times New Roman"/>
          <w:sz w:val="28"/>
          <w:szCs w:val="28"/>
        </w:rPr>
        <w:t>писок источников</w:t>
      </w:r>
      <w:r>
        <w:rPr>
          <w:rFonts w:ascii="Times New Roman" w:hAnsi="Times New Roman" w:cs="Times New Roman"/>
          <w:sz w:val="28"/>
          <w:szCs w:val="28"/>
        </w:rPr>
        <w:t>:</w:t>
      </w:r>
    </w:p>
    <w:p w:rsidR="007137E0" w:rsidRPr="006E0C19" w:rsidRDefault="00C865EB" w:rsidP="00A44C14">
      <w:pPr>
        <w:jc w:val="both"/>
        <w:rPr>
          <w:rFonts w:ascii="Times New Roman" w:hAnsi="Times New Roman" w:cs="Times New Roman"/>
        </w:rPr>
      </w:pPr>
      <w:hyperlink r:id="rId5" w:history="1">
        <w:r w:rsidR="007137E0" w:rsidRPr="006E0C19">
          <w:rPr>
            <w:rStyle w:val="a3"/>
            <w:rFonts w:ascii="Times New Roman" w:hAnsi="Times New Roman" w:cs="Times New Roman"/>
          </w:rPr>
          <w:t>https://nsportal.ru/detskii-sad/hudozhestvennaya-literatura/2015/12/16/konsultatsiya-dlya-roditeley-krug-detskogo</w:t>
        </w:r>
      </w:hyperlink>
      <w:r w:rsidR="007137E0" w:rsidRPr="006E0C19">
        <w:rPr>
          <w:rFonts w:ascii="Times New Roman" w:hAnsi="Times New Roman" w:cs="Times New Roman"/>
        </w:rPr>
        <w:t xml:space="preserve"> </w:t>
      </w:r>
    </w:p>
    <w:p w:rsidR="007137E0" w:rsidRPr="006E0C19" w:rsidRDefault="00C865EB" w:rsidP="00A44C14">
      <w:pPr>
        <w:jc w:val="both"/>
        <w:rPr>
          <w:rStyle w:val="a3"/>
          <w:rFonts w:ascii="Times New Roman" w:hAnsi="Times New Roman" w:cs="Times New Roman"/>
        </w:rPr>
      </w:pPr>
      <w:hyperlink r:id="rId6" w:history="1">
        <w:r w:rsidR="007137E0" w:rsidRPr="006E0C19">
          <w:rPr>
            <w:rStyle w:val="a3"/>
            <w:rFonts w:ascii="Times New Roman" w:hAnsi="Times New Roman" w:cs="Times New Roman"/>
          </w:rPr>
          <w:t>https://ds6.detsad.tver.ru/wp-content/uploads/sites/37/2018/12/Круг-детского-чтения.pdf</w:t>
        </w:r>
      </w:hyperlink>
    </w:p>
    <w:p w:rsidR="00D653C1" w:rsidRPr="006E0C19" w:rsidRDefault="00C865EB" w:rsidP="00A44C14">
      <w:pPr>
        <w:jc w:val="both"/>
        <w:rPr>
          <w:rFonts w:ascii="Times New Roman" w:hAnsi="Times New Roman" w:cs="Times New Roman"/>
        </w:rPr>
      </w:pPr>
      <w:hyperlink r:id="rId7" w:history="1">
        <w:r w:rsidR="0018368A" w:rsidRPr="006E0C19">
          <w:rPr>
            <w:rStyle w:val="a3"/>
            <w:rFonts w:ascii="Times New Roman" w:hAnsi="Times New Roman" w:cs="Times New Roman"/>
          </w:rPr>
          <w:t>https://pandia.ru/text/80/286/12263.php</w:t>
        </w:r>
      </w:hyperlink>
    </w:p>
    <w:p w:rsidR="0018368A" w:rsidRPr="006E0C19" w:rsidRDefault="0018368A" w:rsidP="00A44C14">
      <w:pPr>
        <w:jc w:val="both"/>
        <w:rPr>
          <w:rFonts w:ascii="Times New Roman" w:hAnsi="Times New Roman" w:cs="Times New Roman"/>
        </w:rPr>
      </w:pPr>
    </w:p>
    <w:p w:rsidR="007137E0" w:rsidRDefault="007137E0" w:rsidP="00A44C14">
      <w:pPr>
        <w:jc w:val="both"/>
      </w:pPr>
    </w:p>
    <w:p w:rsidR="007137E0" w:rsidRDefault="007137E0">
      <w:bookmarkStart w:id="0" w:name="_GoBack"/>
      <w:bookmarkEnd w:id="0"/>
    </w:p>
    <w:sectPr w:rsidR="007137E0" w:rsidSect="004F227D">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77B28"/>
    <w:multiLevelType w:val="hybridMultilevel"/>
    <w:tmpl w:val="62D62A10"/>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466"/>
    <w:rsid w:val="00110DFA"/>
    <w:rsid w:val="00150044"/>
    <w:rsid w:val="0018368A"/>
    <w:rsid w:val="001D3EDC"/>
    <w:rsid w:val="003C710E"/>
    <w:rsid w:val="003F59F6"/>
    <w:rsid w:val="004F227D"/>
    <w:rsid w:val="006E0C19"/>
    <w:rsid w:val="007137E0"/>
    <w:rsid w:val="008F2307"/>
    <w:rsid w:val="009D64BE"/>
    <w:rsid w:val="00A44C14"/>
    <w:rsid w:val="00C86466"/>
    <w:rsid w:val="00C865EB"/>
    <w:rsid w:val="00CD0007"/>
    <w:rsid w:val="00D65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9F6"/>
    <w:rPr>
      <w:color w:val="0563C1" w:themeColor="hyperlink"/>
      <w:u w:val="single"/>
    </w:rPr>
  </w:style>
  <w:style w:type="paragraph" w:styleId="a4">
    <w:name w:val="List Paragraph"/>
    <w:basedOn w:val="a"/>
    <w:uiPriority w:val="34"/>
    <w:qFormat/>
    <w:rsid w:val="00110DFA"/>
    <w:pPr>
      <w:ind w:left="720"/>
      <w:contextualSpacing/>
    </w:pPr>
  </w:style>
  <w:style w:type="character" w:styleId="a5">
    <w:name w:val="FollowedHyperlink"/>
    <w:basedOn w:val="a0"/>
    <w:uiPriority w:val="99"/>
    <w:semiHidden/>
    <w:unhideWhenUsed/>
    <w:rsid w:val="007137E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613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80/286/1226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6.detsad.tver.ru/wp-content/uploads/sites/37/2018/12/&#1050;&#1088;&#1091;&#1075;-&#1076;&#1077;&#1090;&#1089;&#1082;&#1086;&#1075;&#1086;-&#1095;&#1090;&#1077;&#1085;&#1080;&#1103;.pdf" TargetMode="External"/><Relationship Id="rId5" Type="http://schemas.openxmlformats.org/officeDocument/2006/relationships/hyperlink" Target="https://nsportal.ru/detskii-sad/hudozhestvennaya-literatura/2015/12/16/konsultatsiya-dlya-roditeley-krug-detsko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Жанна</cp:lastModifiedBy>
  <cp:revision>14</cp:revision>
  <dcterms:created xsi:type="dcterms:W3CDTF">2021-08-31T04:35:00Z</dcterms:created>
  <dcterms:modified xsi:type="dcterms:W3CDTF">2021-09-10T02:17:00Z</dcterms:modified>
</cp:coreProperties>
</file>